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 32. става 1. тачке 1.Статута Основне школе „Бранко</w:t>
      </w:r>
      <w:r w:rsidR="00C8274D">
        <w:rPr>
          <w:rFonts w:ascii="Times New Roman" w:hAnsi="Times New Roman"/>
          <w:sz w:val="24"/>
          <w:szCs w:val="24"/>
        </w:rPr>
        <w:t xml:space="preserve"> Радичевић“ Оџаци  (дел. бр. </w:t>
      </w:r>
      <w:r w:rsidR="00C8274D" w:rsidRPr="00C8274D">
        <w:rPr>
          <w:rFonts w:ascii="Times New Roman" w:hAnsi="Times New Roman"/>
          <w:sz w:val="24"/>
          <w:szCs w:val="24"/>
          <w:lang w:val="en-US"/>
        </w:rPr>
        <w:t>227</w:t>
      </w:r>
      <w:r w:rsidR="00C8274D" w:rsidRPr="00C8274D">
        <w:rPr>
          <w:rFonts w:ascii="Times New Roman" w:hAnsi="Times New Roman"/>
          <w:sz w:val="24"/>
          <w:szCs w:val="24"/>
        </w:rPr>
        <w:t>/2019</w:t>
      </w:r>
      <w:r w:rsidR="00C8274D">
        <w:rPr>
          <w:rFonts w:ascii="Times New Roman" w:hAnsi="Times New Roman"/>
          <w:sz w:val="24"/>
          <w:szCs w:val="24"/>
        </w:rPr>
        <w:t>/ 29.05.2019</w:t>
      </w:r>
      <w:r>
        <w:rPr>
          <w:rFonts w:ascii="Times New Roman" w:hAnsi="Times New Roman"/>
          <w:sz w:val="24"/>
          <w:szCs w:val="24"/>
        </w:rPr>
        <w:t>.год.), члана 119. став 1. тачка 1) Закона о основама система образовања и васпитањ</w:t>
      </w:r>
      <w:r w:rsidR="00C8274D">
        <w:rPr>
          <w:rFonts w:ascii="Times New Roman" w:hAnsi="Times New Roman"/>
          <w:sz w:val="24"/>
          <w:szCs w:val="24"/>
        </w:rPr>
        <w:t xml:space="preserve">а </w:t>
      </w:r>
      <w:r w:rsidR="00C8274D" w:rsidRPr="00C8274D">
        <w:rPr>
          <w:rFonts w:ascii="Times New Roman" w:hAnsi="Times New Roman"/>
          <w:sz w:val="24"/>
          <w:szCs w:val="24"/>
        </w:rPr>
        <w:t>(„Сл. гласник РС",  бр.88/2017, 27/2018-др.закон и 10</w:t>
      </w:r>
      <w:r w:rsidR="00C8274D" w:rsidRPr="00C8274D">
        <w:rPr>
          <w:rFonts w:ascii="Times New Roman" w:hAnsi="Times New Roman"/>
          <w:sz w:val="24"/>
          <w:szCs w:val="24"/>
          <w:lang w:val="en-US"/>
        </w:rPr>
        <w:t>/</w:t>
      </w:r>
      <w:r w:rsidR="00C8274D" w:rsidRPr="00C8274D">
        <w:rPr>
          <w:rFonts w:ascii="Times New Roman" w:hAnsi="Times New Roman"/>
          <w:sz w:val="24"/>
          <w:szCs w:val="24"/>
        </w:rPr>
        <w:t>2019</w:t>
      </w:r>
      <w:r w:rsidR="00C8274D">
        <w:rPr>
          <w:rFonts w:ascii="Arial" w:hAnsi="Arial" w:cs="Arial"/>
          <w:b/>
          <w:bCs/>
          <w:i/>
          <w:iCs/>
          <w:color w:val="FFE8BF"/>
          <w:sz w:val="21"/>
          <w:szCs w:val="21"/>
        </w:rPr>
        <w:t>)</w:t>
      </w:r>
      <w:r w:rsidR="00C8274D">
        <w:t xml:space="preserve">),  </w:t>
      </w:r>
      <w:r>
        <w:rPr>
          <w:rFonts w:ascii="Times New Roman" w:hAnsi="Times New Roman"/>
          <w:sz w:val="24"/>
          <w:szCs w:val="24"/>
        </w:rPr>
        <w:t>),  и члана 3. Правилника о дипломама за изузетан успех ученика у основној школи („Сл. гласник РС”, бр. 37/93 и 42/93), Школски одбор Основне школе „Бранко Радичевић“ Оџаци, на</w:t>
      </w:r>
      <w:r w:rsidR="00783FC8">
        <w:rPr>
          <w:rFonts w:ascii="Times New Roman" w:hAnsi="Times New Roman"/>
          <w:sz w:val="24"/>
          <w:szCs w:val="24"/>
        </w:rPr>
        <w:t xml:space="preserve"> седници одржаној дана _________________</w:t>
      </w:r>
      <w:r w:rsidR="00783FC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.године,  донео је</w:t>
      </w:r>
    </w:p>
    <w:p w:rsidR="00CD0F8B" w:rsidRDefault="00CD0F8B" w:rsidP="002F5D2F">
      <w:pPr>
        <w:pStyle w:val="text"/>
        <w:rPr>
          <w:rFonts w:ascii="Times New Roman" w:hAnsi="Times New Roman"/>
          <w:sz w:val="24"/>
          <w:szCs w:val="24"/>
        </w:rPr>
      </w:pPr>
    </w:p>
    <w:p w:rsidR="002F5D2F" w:rsidRPr="007E59B2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F5D2F" w:rsidRDefault="002F5D2F" w:rsidP="002F5D2F">
      <w:pPr>
        <w:pStyle w:val="nazivobrasca-exp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ПРАВИЛНИК </w:t>
      </w:r>
    </w:p>
    <w:p w:rsidR="002F5D2F" w:rsidRDefault="002F5D2F" w:rsidP="002F5D2F">
      <w:pPr>
        <w:pStyle w:val="nazivobrasc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ПОХВАЉИВАЊУ И НАГРАЂИВАЊУ УЧЕНИКА</w:t>
      </w:r>
    </w:p>
    <w:p w:rsidR="002F5D2F" w:rsidRDefault="002F5D2F" w:rsidP="002F5D2F">
      <w:pPr>
        <w:pStyle w:val="nazivobrasc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Основне школе „Бранко Радичевић“ Оџаци</w:t>
      </w:r>
    </w:p>
    <w:p w:rsidR="002F5D2F" w:rsidRPr="007E59B2" w:rsidRDefault="002F5D2F" w:rsidP="002F5D2F">
      <w:pPr>
        <w:pStyle w:val="nazivobrasca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text"/>
        <w:jc w:val="center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naslov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ОПШТЕ ОДРЕДБЕ</w:t>
      </w: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1.</w:t>
      </w:r>
    </w:p>
    <w:p w:rsidR="00CD0F8B" w:rsidRPr="007E59B2" w:rsidRDefault="00CD0F8B" w:rsidP="002F5D2F">
      <w:pPr>
        <w:pStyle w:val="clan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Овим правилником уређују се врсте похвала (диплома) и награда за изузетан општи успех ученика у учењу и владању, изузетан успех из појединог наставног предмета и услови и начин додељивања похвала и диплома ученицима Основне школе „Бранко Радичевић“ Оџаци (у даљем тексту: Школа).</w:t>
      </w:r>
    </w:p>
    <w:p w:rsidR="002F5D2F" w:rsidRPr="007E59B2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2.</w:t>
      </w:r>
    </w:p>
    <w:p w:rsidR="00CD0F8B" w:rsidRDefault="00CD0F8B" w:rsidP="002F5D2F">
      <w:pPr>
        <w:pStyle w:val="clan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циљу подстицања ученика на постизање што бољих резултата у образовно-васпитном раду и слободним активностима, Школа награђује и похваљује ученике који постижу изузетне резултате у: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реализацији и примени наставног програма,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успешном репрезентовању Школе на такмичењима и смотрама,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организацији друштвено-корисних, хуманитарних и слободних активности,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другим облицима рада дефинисаним Планом рада Школе.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Награде и похвале додељују надлежни органи Школе на основу одредаба овог правилника, у складу са Законом.</w:t>
      </w:r>
    </w:p>
    <w:p w:rsidR="002F5D2F" w:rsidRPr="007E59B2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3.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Дипломе утврђене овим правилником додељују се ученику Школе на крају школовања у основној школи ако основнО образовање и васпитање стекне према прописаном наставном плану и програму и у Законом прописаном року.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Диплома „Вук Караџић” додељује се ученику за изузетан општи успех у учењу и владању.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Ученику (основне) школе додељује се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 w:rsidR="00CD0F8B" w:rsidRDefault="00CD0F8B" w:rsidP="002F5D2F">
      <w:pPr>
        <w:pStyle w:val="text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naslov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II ПОХВАЛЕ И НАГРАДЕ</w:t>
      </w:r>
    </w:p>
    <w:p w:rsidR="005E5AA5" w:rsidRDefault="005E5AA5" w:rsidP="002F5D2F">
      <w:pPr>
        <w:pStyle w:val="naslov"/>
        <w:jc w:val="center"/>
        <w:rPr>
          <w:rFonts w:ascii="Times New Roman" w:hAnsi="Times New Roman"/>
          <w:i w:val="0"/>
        </w:rPr>
      </w:pP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4.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Похвале и награде додељују се ученицима за укупан успех у учењу и владању, за успех у учењу у појединим наставним предметима, као и за успешно учешће у ваннаставним активностима и признање за освојено место на такмичењима које је Школа организовала или у њима учествовала.</w:t>
      </w: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5.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Похвале могу бити за: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постигнут одличан успех и примерно владање;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изузетан општи успех у учењу и примерном владању (диплома „Вук Караџић”);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постигнут изузетан успех из појединих наставних предмета, односно за изузетан успех у појединим ваннаставним активностима (посебне дипломе);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освојено прво, друго или треће место на школским, републичким и међународним такмичењима и фестивалима;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Ученика генерације;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Спортисту генерације.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Похвале из става 1, тач. 2), 5) и 6) овог члана, додељују се ученицима завршног разреда.</w:t>
      </w: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Члан 6. 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Похвале могу бити писмене и усмене.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Усмену похвалу ученик добија за остварене резултате у учењу и понашању у току наставног периода и саопштава их одељењски старешина пред одељењем и родитељима.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Писмену похвалу одељењског старешине и Одељењског већа ученик добија за остварене резултате у учењу и понашању, као и за учешће у културној и јавној делатности Школе, на крају класификационог периода или на крају првог полугодишта и уписује се у ђачку књижицу.</w:t>
      </w: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7.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Похвале и награде ученицима, на предлог одељењског старешине и Одељењског већа, додељује Наставничко веће Школе. 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Наставничко веће Школе утврђује да ли предложени ученици испуњавају утврђене услове за добијање одређене дипломе и доноси одлуку који ученици добијају диплому „Вук Караџић” и диплому за општеобразовне предмете или за наставне области.</w:t>
      </w:r>
    </w:p>
    <w:p w:rsidR="002F5D2F" w:rsidRDefault="002F5D2F" w:rsidP="002F5D2F">
      <w:pPr>
        <w:pStyle w:val="naslov"/>
        <w:rPr>
          <w:rFonts w:ascii="Times New Roman" w:hAnsi="Times New Roman"/>
        </w:rPr>
      </w:pPr>
    </w:p>
    <w:p w:rsidR="002F5D2F" w:rsidRDefault="002F5D2F" w:rsidP="002F5D2F">
      <w:pPr>
        <w:pStyle w:val="naslov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Похвале за постигнут одличан успех и примерно владање</w:t>
      </w:r>
    </w:p>
    <w:p w:rsidR="002F5D2F" w:rsidRPr="007E59B2" w:rsidRDefault="002F5D2F" w:rsidP="002F5D2F">
      <w:pPr>
        <w:pStyle w:val="naslov"/>
        <w:ind w:left="720"/>
        <w:rPr>
          <w:rFonts w:ascii="Times New Roman" w:hAnsi="Times New Roman"/>
        </w:rPr>
      </w:pP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8.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Ученици Школе који на крају наставне године постигну општи успех одличан и примерно владање, похваљују се за постигнут одличан успех и примерно владање.</w:t>
      </w:r>
    </w:p>
    <w:p w:rsidR="002F5D2F" w:rsidRDefault="002F5D2F" w:rsidP="002F5D2F">
      <w:pPr>
        <w:pStyle w:val="naslov"/>
        <w:rPr>
          <w:rFonts w:ascii="Times New Roman" w:hAnsi="Times New Roman"/>
        </w:rPr>
      </w:pPr>
    </w:p>
    <w:p w:rsidR="002F5D2F" w:rsidRDefault="002F5D2F" w:rsidP="002F5D2F">
      <w:pPr>
        <w:pStyle w:val="naslov"/>
        <w:rPr>
          <w:rFonts w:ascii="Times New Roman" w:hAnsi="Times New Roman"/>
        </w:rPr>
      </w:pPr>
      <w:r>
        <w:rPr>
          <w:rFonts w:ascii="Times New Roman" w:hAnsi="Times New Roman"/>
        </w:rPr>
        <w:t>2. Диплома „Вук Караџић”</w:t>
      </w: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9.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Диплома „Вук Караџић” додељује се ученику основне школе ако од петог до осмог разреда на крају сваке школске године: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постигне одличан успех из свих предмета прописаних наставним планом и програмом и примерно владање и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ако, поред постигнутог одличног успеха из свих предмета прописаних наставним планом и програмом и примерног владања, добије и најмање једну посебну диплому или једну од прве три награде на општинском или градском такмичењу.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Диплома „Вук Караџић”, изузетно, може да се додели ученику основне школе који из објективних разлога не постигне одличан успех у свим разредима из предмета за које је, поред залагања, потребна и одговарајућа способност, као што су: музичка култура, ликовна култура и физичко васпитање.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Ученику коме је додељена Диплома „Вук Караџић” може се доделити и једна или више посебних диплома, под условима утврђеним овим правилником. </w:t>
      </w:r>
    </w:p>
    <w:p w:rsidR="002F5D2F" w:rsidRPr="007E59B2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10.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Диплому „Вук Караџић” и посебну диплому додељује Школа ученику на предлог одељењског старешине и Одељењског већа. 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Наставничко веће Школе утврђује да ли предложени ученици испуњавају услове утврђене овим правилником за додељивање одговарајуће дипломе и доноси одлуку којим ученицима се додељује Диплома „Вук Караџић”, а којим посебна диплома. 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naslov"/>
        <w:rPr>
          <w:rFonts w:ascii="Times New Roman" w:hAnsi="Times New Roman"/>
        </w:rPr>
      </w:pPr>
      <w:r>
        <w:rPr>
          <w:rFonts w:ascii="Times New Roman" w:hAnsi="Times New Roman"/>
        </w:rPr>
        <w:t>3. Посебна диплома</w:t>
      </w: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11.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Посебна диплома додељује се ученику основне школе за наставни предмет који је изучаван најмање две школске године, ако: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постигне најмање врло добар општи успех и примерно владање на крају сваке школске године;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постигне одличан успех из тог наставног предмета на крају сваке школске године;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добије једну од прве три награде на општинском или градском такмичењу.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није организовано општинско или градско такмичење из одређеног наставног предмета, посебна диплома додељује се ученику који, поред услова из тач. 1 и 2 овог члана, испољи посебну способност и склоност за тај наставни предмет и постигне потпуније и шире познавање његовог садржаја него што је предвиђено наставним планом и програмом.</w:t>
      </w:r>
    </w:p>
    <w:p w:rsidR="002F5D2F" w:rsidRPr="007E59B2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12.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Ученику основне школе додељује се посебна диплома за следеће наставне предмете: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српски језик;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матерњи језик, за ученике припаднике националне мањине;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страни језик;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историја;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географија;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биологија;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математика,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физика,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хемија,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музичка култура;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ликовна култура;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физичко васпитање.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техничко образовање</w:t>
      </w:r>
    </w:p>
    <w:p w:rsidR="002F5D2F" w:rsidRPr="007E59B2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Диплома „Вук Караџић” и дипломе за изузетан успех из појединих предмета или наставне области додељују се ученику јавно.</w:t>
      </w:r>
    </w:p>
    <w:p w:rsidR="002F5D2F" w:rsidRDefault="002F5D2F" w:rsidP="005E5AA5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2F5D2F" w:rsidRDefault="002F5D2F" w:rsidP="002F5D2F">
      <w:pPr>
        <w:pStyle w:val="naslov"/>
        <w:rPr>
          <w:rFonts w:ascii="Times New Roman" w:hAnsi="Times New Roman"/>
        </w:rPr>
      </w:pPr>
      <w:r>
        <w:rPr>
          <w:rFonts w:ascii="Times New Roman" w:hAnsi="Times New Roman"/>
        </w:rPr>
        <w:t>4. Похвала за освојено прво, друго или треће место на школским, републичким и међународним такмичењима и фестивалима</w:t>
      </w:r>
    </w:p>
    <w:p w:rsidR="002F5D2F" w:rsidRDefault="002F5D2F" w:rsidP="002F5D2F">
      <w:pPr>
        <w:pStyle w:val="naslov"/>
        <w:rPr>
          <w:rFonts w:ascii="Times New Roman" w:hAnsi="Times New Roman"/>
        </w:rPr>
      </w:pP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Похвала за освојено прво, друго или треће место на школским, републичким и међународним такмичењима и фестивалима, додељује се ученику на крају школске године, приликом доделе ђачке књижице, односно сведочанства.</w:t>
      </w:r>
    </w:p>
    <w:p w:rsidR="002F5D2F" w:rsidRDefault="002F5D2F" w:rsidP="002F5D2F">
      <w:pPr>
        <w:pStyle w:val="naslov"/>
        <w:rPr>
          <w:rFonts w:ascii="Times New Roman" w:hAnsi="Times New Roman"/>
        </w:rPr>
      </w:pPr>
      <w:r>
        <w:rPr>
          <w:rFonts w:ascii="Times New Roman" w:hAnsi="Times New Roman"/>
        </w:rPr>
        <w:t>5. Ученик генерације</w:t>
      </w: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Похвала „Ученик генерације” додељује се ученику завршног разреда на крају наставне године, под условомима и поступку регулисаним посебним Правилником.</w:t>
      </w:r>
    </w:p>
    <w:p w:rsidR="00C8274D" w:rsidRDefault="00C8274D" w:rsidP="002F5D2F">
      <w:pPr>
        <w:pStyle w:val="clan"/>
        <w:rPr>
          <w:rFonts w:ascii="Times New Roman" w:hAnsi="Times New Roman"/>
          <w:sz w:val="24"/>
          <w:szCs w:val="24"/>
        </w:rPr>
      </w:pPr>
    </w:p>
    <w:p w:rsidR="002F5D2F" w:rsidRPr="00C8274D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 w:rsidRPr="00C8274D">
        <w:rPr>
          <w:rFonts w:ascii="Times New Roman" w:hAnsi="Times New Roman"/>
          <w:sz w:val="24"/>
          <w:szCs w:val="24"/>
        </w:rPr>
        <w:t>Члан 1</w:t>
      </w:r>
      <w:r w:rsidRPr="00C8274D">
        <w:rPr>
          <w:rFonts w:ascii="Times New Roman" w:hAnsi="Times New Roman"/>
          <w:sz w:val="24"/>
          <w:szCs w:val="24"/>
          <w:lang w:val="en-US"/>
        </w:rPr>
        <w:t>6</w:t>
      </w:r>
      <w:r w:rsidRPr="00C8274D">
        <w:rPr>
          <w:rFonts w:ascii="Times New Roman" w:hAnsi="Times New Roman"/>
          <w:sz w:val="24"/>
          <w:szCs w:val="24"/>
        </w:rPr>
        <w:t>.</w:t>
      </w:r>
    </w:p>
    <w:p w:rsidR="00C8274D" w:rsidRDefault="00C8274D" w:rsidP="002F5D2F">
      <w:pPr>
        <w:pStyle w:val="naslov"/>
        <w:rPr>
          <w:rFonts w:ascii="Times New Roman" w:hAnsi="Times New Roman"/>
        </w:rPr>
      </w:pPr>
    </w:p>
    <w:p w:rsidR="002F5D2F" w:rsidRDefault="002F5D2F" w:rsidP="002F5D2F">
      <w:pPr>
        <w:pStyle w:val="naslov"/>
        <w:rPr>
          <w:rFonts w:ascii="Times New Roman" w:hAnsi="Times New Roman"/>
        </w:rPr>
      </w:pPr>
      <w:r>
        <w:rPr>
          <w:rFonts w:ascii="Times New Roman" w:hAnsi="Times New Roman"/>
        </w:rPr>
        <w:t>5. Спортиста генерације</w:t>
      </w:r>
    </w:p>
    <w:p w:rsidR="00C8274D" w:rsidRDefault="00C8274D" w:rsidP="002F5D2F">
      <w:pPr>
        <w:pStyle w:val="text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Похвала „Спортиста генерације” додељује се ученику завршног разреда на крају завршног разреда, под условом да ученик: </w:t>
      </w:r>
    </w:p>
    <w:p w:rsidR="002F5D2F" w:rsidRDefault="002F5D2F" w:rsidP="002F5D2F">
      <w:pPr>
        <w:pStyle w:val="Default"/>
        <w:jc w:val="center"/>
        <w:rPr>
          <w:sz w:val="22"/>
          <w:szCs w:val="22"/>
        </w:rPr>
      </w:pPr>
    </w:p>
    <w:p w:rsidR="002F5D2F" w:rsidRPr="00D767D0" w:rsidRDefault="002F5D2F" w:rsidP="002F5D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успех у учењу и владању у току школовања: </w:t>
      </w:r>
    </w:p>
    <w:p w:rsidR="002F5D2F" w:rsidRDefault="002F5D2F" w:rsidP="002F5D2F">
      <w:pPr>
        <w:autoSpaceDE w:val="0"/>
        <w:autoSpaceDN w:val="0"/>
        <w:adjustRightInd w:val="0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општи успех: најмање врло добар у свим разредима, као и примерно владање без изречених васпитних мера на крају школске године. </w:t>
      </w:r>
    </w:p>
    <w:p w:rsidR="002F5D2F" w:rsidRPr="002F5D2F" w:rsidRDefault="002F5D2F" w:rsidP="002F5D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D76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успех на такмичењима из предмета физичко васпитање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 табели из члана 17.</w:t>
      </w:r>
      <w:r w:rsidRPr="00D76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овог правилника. </w:t>
      </w:r>
    </w:p>
    <w:p w:rsidR="002F5D2F" w:rsidRDefault="002F5D2F" w:rsidP="002F5D2F">
      <w:pPr>
        <w:pStyle w:val="naslov"/>
        <w:rPr>
          <w:rFonts w:ascii="Times New Roman" w:eastAsia="Times New Roman" w:hAnsi="Times New Roman"/>
          <w:i w:val="0"/>
          <w:iCs w:val="0"/>
          <w:color w:val="000000"/>
        </w:rPr>
      </w:pPr>
      <w:r w:rsidRPr="00D767D0">
        <w:rPr>
          <w:rFonts w:ascii="Times New Roman" w:eastAsia="Times New Roman" w:hAnsi="Times New Roman"/>
          <w:i w:val="0"/>
          <w:iCs w:val="0"/>
          <w:color w:val="000000"/>
        </w:rPr>
        <w:t>3. освојена најмање једна посебна диплома из предмета физичко васпитање.</w:t>
      </w:r>
    </w:p>
    <w:p w:rsidR="002F5D2F" w:rsidRPr="002F5D2F" w:rsidRDefault="002F5D2F" w:rsidP="002F5D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одличан</w:t>
      </w:r>
      <w:proofErr w:type="spellEnd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успех</w:t>
      </w:r>
      <w:proofErr w:type="spellEnd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на</w:t>
      </w:r>
      <w:proofErr w:type="spellEnd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крају</w:t>
      </w:r>
      <w:proofErr w:type="spellEnd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сваке</w:t>
      </w:r>
      <w:proofErr w:type="spellEnd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школске</w:t>
      </w:r>
      <w:proofErr w:type="spellEnd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године</w:t>
      </w:r>
      <w:proofErr w:type="spellEnd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из</w:t>
      </w:r>
      <w:proofErr w:type="spellEnd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наставног</w:t>
      </w:r>
      <w:proofErr w:type="spellEnd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предмета</w:t>
      </w:r>
      <w:proofErr w:type="spellEnd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физичког</w:t>
      </w:r>
      <w:proofErr w:type="spellEnd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васпитања</w:t>
      </w:r>
      <w:proofErr w:type="spellEnd"/>
      <w:r w:rsidRPr="002F5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2F5D2F" w:rsidRPr="007E59B2" w:rsidRDefault="002F5D2F" w:rsidP="002F5D2F">
      <w:pPr>
        <w:pStyle w:val="naslov"/>
        <w:rPr>
          <w:rFonts w:ascii="Times New Roman" w:eastAsia="Times New Roman" w:hAnsi="Times New Roman"/>
          <w:i w:val="0"/>
          <w:iCs w:val="0"/>
          <w:color w:val="000000"/>
        </w:rPr>
      </w:pPr>
    </w:p>
    <w:p w:rsidR="002F5D2F" w:rsidRPr="00C8274D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 w:rsidRPr="00C8274D">
        <w:rPr>
          <w:rFonts w:ascii="Times New Roman" w:hAnsi="Times New Roman"/>
          <w:sz w:val="24"/>
          <w:szCs w:val="24"/>
        </w:rPr>
        <w:t>Члан 1</w:t>
      </w:r>
      <w:r w:rsidRPr="00C8274D">
        <w:rPr>
          <w:rFonts w:ascii="Times New Roman" w:hAnsi="Times New Roman"/>
          <w:sz w:val="24"/>
          <w:szCs w:val="24"/>
          <w:lang w:val="en-US"/>
        </w:rPr>
        <w:t>7</w:t>
      </w:r>
      <w:r w:rsidRPr="00C8274D">
        <w:rPr>
          <w:rFonts w:ascii="Times New Roman" w:hAnsi="Times New Roman"/>
          <w:sz w:val="24"/>
          <w:szCs w:val="24"/>
        </w:rPr>
        <w:t>.</w:t>
      </w: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за Спортисту </w:t>
      </w:r>
      <w:r w:rsidRPr="00C708B9">
        <w:rPr>
          <w:rFonts w:ascii="Times New Roman" w:eastAsia="Times New Roman" w:hAnsi="Times New Roman" w:cs="Times New Roman"/>
          <w:sz w:val="24"/>
          <w:szCs w:val="24"/>
        </w:rPr>
        <w:t>генерације може бити и ученик завршног разреда који није похађао све разреде у ОШ „Бранко Радићевић“  Оџаци</w:t>
      </w:r>
      <w:r w:rsidR="000E0A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E0A8C" w:rsidRPr="000E0A8C" w:rsidRDefault="000E0A8C" w:rsidP="002F5D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Кандидату спортисти године припадају бодови по основу успеха на такмичењима постигнитим од 01. септембра калдатске године у којој је ученик уписао пети разред.</w:t>
      </w:r>
    </w:p>
    <w:p w:rsidR="002F5D2F" w:rsidRPr="00740B56" w:rsidRDefault="002F5D2F" w:rsidP="002F5D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B9">
        <w:rPr>
          <w:rFonts w:ascii="Times New Roman" w:hAnsi="Times New Roman" w:cs="Times New Roman"/>
          <w:sz w:val="24"/>
          <w:szCs w:val="24"/>
        </w:rPr>
        <w:t xml:space="preserve">Услови из </w:t>
      </w:r>
      <w:r>
        <w:rPr>
          <w:rFonts w:ascii="Times New Roman" w:hAnsi="Times New Roman" w:cs="Times New Roman"/>
          <w:sz w:val="24"/>
          <w:szCs w:val="24"/>
        </w:rPr>
        <w:t xml:space="preserve"> члана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08B9">
        <w:rPr>
          <w:rFonts w:ascii="Times New Roman" w:hAnsi="Times New Roman" w:cs="Times New Roman"/>
          <w:sz w:val="24"/>
          <w:szCs w:val="24"/>
        </w:rPr>
        <w:t xml:space="preserve"> овог Правилника морају бити кумулативно испуњени а </w:t>
      </w:r>
      <w:r w:rsidRPr="00C708B9">
        <w:rPr>
          <w:rFonts w:ascii="Times New Roman" w:eastAsia="Times New Roman" w:hAnsi="Times New Roman" w:cs="Times New Roman"/>
          <w:sz w:val="24"/>
          <w:szCs w:val="24"/>
        </w:rPr>
        <w:t>Елементи који се в</w:t>
      </w:r>
      <w:r w:rsidRPr="00C708B9">
        <w:rPr>
          <w:rFonts w:ascii="Times New Roman" w:hAnsi="Times New Roman" w:cs="Times New Roman"/>
          <w:sz w:val="24"/>
          <w:szCs w:val="24"/>
        </w:rPr>
        <w:t xml:space="preserve">реднују(бодују) приликом избора спортисте </w:t>
      </w:r>
      <w:r w:rsidRPr="00C708B9">
        <w:rPr>
          <w:rFonts w:ascii="Times New Roman" w:eastAsia="Times New Roman" w:hAnsi="Times New Roman" w:cs="Times New Roman"/>
          <w:sz w:val="24"/>
          <w:szCs w:val="24"/>
        </w:rPr>
        <w:t>генерације су:</w:t>
      </w:r>
    </w:p>
    <w:p w:rsidR="002F5D2F" w:rsidRPr="005E5AA5" w:rsidRDefault="002F5D2F" w:rsidP="002F5D2F">
      <w:pPr>
        <w:pStyle w:val="clan"/>
        <w:jc w:val="left"/>
        <w:rPr>
          <w:rFonts w:ascii="Times New Roman" w:hAnsi="Times New Roman"/>
          <w:sz w:val="24"/>
          <w:szCs w:val="24"/>
        </w:rPr>
      </w:pPr>
      <w:r w:rsidRPr="005E5AA5">
        <w:rPr>
          <w:rFonts w:ascii="Times New Roman" w:hAnsi="Times New Roman"/>
          <w:sz w:val="24"/>
          <w:szCs w:val="24"/>
        </w:rPr>
        <w:t>Успех на такмичењим из предмета физичко васпитања - према табели</w:t>
      </w:r>
    </w:p>
    <w:p w:rsidR="002F5D2F" w:rsidRPr="00B6554F" w:rsidRDefault="00700347" w:rsidP="00B6554F">
      <w:r w:rsidRPr="00B6554F">
        <w:t xml:space="preserve"> </w:t>
      </w:r>
    </w:p>
    <w:tbl>
      <w:tblPr>
        <w:tblW w:w="10735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29"/>
        <w:gridCol w:w="2040"/>
        <w:gridCol w:w="1709"/>
        <w:gridCol w:w="2069"/>
        <w:gridCol w:w="1473"/>
        <w:gridCol w:w="6"/>
        <w:gridCol w:w="1401"/>
      </w:tblGrid>
      <w:tr w:rsidR="002F5D2F" w:rsidTr="009612DA">
        <w:trPr>
          <w:trHeight w:val="430"/>
        </w:trPr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D2F" w:rsidRPr="000E0A8C" w:rsidRDefault="000E0A8C" w:rsidP="002F5D2F">
            <w:pPr>
              <w:pStyle w:val="Quote"/>
              <w:rPr>
                <w:b/>
                <w:lang w:val="sr-Cyrl-RS"/>
              </w:rPr>
            </w:pPr>
            <w:r w:rsidRPr="000E0A8C">
              <w:rPr>
                <w:b/>
                <w:lang w:val="sr-Cyrl-RS"/>
              </w:rPr>
              <w:t xml:space="preserve">Табела </w:t>
            </w:r>
          </w:p>
        </w:tc>
        <w:tc>
          <w:tcPr>
            <w:tcW w:w="86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D2F" w:rsidRPr="000E0A8C" w:rsidRDefault="005E5AA5" w:rsidP="002F5D2F">
            <w:pPr>
              <w:pStyle w:val="Quote"/>
              <w:ind w:left="0"/>
              <w:jc w:val="left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Појединачно  такмиче</w:t>
            </w:r>
            <w:r w:rsidR="002F5D2F" w:rsidRPr="000E0A8C">
              <w:rPr>
                <w:b/>
                <w:sz w:val="28"/>
                <w:szCs w:val="28"/>
                <w:lang w:val="sr-Cyrl-RS"/>
              </w:rPr>
              <w:t>ње</w:t>
            </w:r>
            <w:r>
              <w:rPr>
                <w:b/>
                <w:sz w:val="28"/>
                <w:szCs w:val="28"/>
                <w:lang w:val="sr-Cyrl-RS"/>
              </w:rPr>
              <w:t xml:space="preserve"> и пласман у екипни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sr-Cyrl-RS"/>
              </w:rPr>
              <w:t>м</w:t>
            </w:r>
            <w:r w:rsidR="000E0A8C" w:rsidRPr="000E0A8C">
              <w:rPr>
                <w:b/>
                <w:sz w:val="28"/>
                <w:szCs w:val="28"/>
                <w:lang w:val="sr-Cyrl-RS"/>
              </w:rPr>
              <w:t xml:space="preserve"> такмичењима</w:t>
            </w:r>
          </w:p>
        </w:tc>
      </w:tr>
      <w:tr w:rsidR="002F5D2F" w:rsidTr="009612DA">
        <w:trPr>
          <w:trHeight w:val="524"/>
        </w:trPr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2F5D2F" w:rsidP="002F5D2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освојено </w:t>
            </w:r>
          </w:p>
          <w:p w:rsidR="002F5D2F" w:rsidRDefault="002F5D2F" w:rsidP="002F5D2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Pr="000E0A8C" w:rsidRDefault="000E0A8C" w:rsidP="002F5D2F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Општинско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Pr="000E0A8C" w:rsidRDefault="002F5D2F" w:rsidP="002F5D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0A8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="000E0A8C" w:rsidRPr="000E0A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кружно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0E0A8C" w:rsidP="002F5D2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Међуокружно и СОШОВ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2F5D2F" w:rsidP="002F5D2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републичко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2F5D2F" w:rsidP="002F5D2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међународо </w:t>
            </w:r>
          </w:p>
        </w:tc>
      </w:tr>
      <w:tr w:rsidR="002F5D2F" w:rsidTr="009612DA">
        <w:trPr>
          <w:trHeight w:val="144"/>
        </w:trPr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D2F" w:rsidRDefault="002F5D2F" w:rsidP="002F5D2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2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2F5D2F" w:rsidP="002F5D2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t xml:space="preserve">                       </w:t>
            </w:r>
            <w:r w:rsidR="000E0A8C">
              <w:t xml:space="preserve">                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Број бодова </w:t>
            </w:r>
          </w:p>
        </w:tc>
      </w:tr>
      <w:tr w:rsidR="002F5D2F" w:rsidTr="009612DA">
        <w:trPr>
          <w:trHeight w:val="144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2F5D2F" w:rsidP="002F5D2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Pr="000E0A8C" w:rsidRDefault="000E0A8C" w:rsidP="000E0A8C">
            <w:pPr>
              <w:pStyle w:val="Default"/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D2F" w:rsidRPr="000E0A8C" w:rsidRDefault="000E0A8C" w:rsidP="000E0A8C">
            <w:pPr>
              <w:pStyle w:val="Default"/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12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0E0A8C" w:rsidP="002F5D2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0E0A8C" w:rsidP="002F5D2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0E0A8C" w:rsidP="002F5D2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F5D2F" w:rsidTr="009612DA">
        <w:trPr>
          <w:trHeight w:val="144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2F5D2F" w:rsidP="002F5D2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Pr="000E0A8C" w:rsidRDefault="000E0A8C" w:rsidP="002F5D2F">
            <w:pPr>
              <w:pStyle w:val="Default"/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RS"/>
              </w:rPr>
              <w:t xml:space="preserve">            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D2F" w:rsidRPr="000E0A8C" w:rsidRDefault="000E0A8C" w:rsidP="002F5D2F">
            <w:pPr>
              <w:pStyle w:val="Default"/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10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0E0A8C" w:rsidP="002F5D2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16</w:t>
            </w:r>
            <w:r w:rsidR="002F5D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0E0A8C" w:rsidP="002F5D2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Pr="000E0A8C" w:rsidRDefault="000E0A8C" w:rsidP="002F5D2F">
            <w:pPr>
              <w:pStyle w:val="Default"/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lang w:val="sr-Cyrl-RS"/>
              </w:rPr>
              <w:t>30</w:t>
            </w:r>
          </w:p>
        </w:tc>
      </w:tr>
      <w:tr w:rsidR="002F5D2F" w:rsidTr="009612DA">
        <w:trPr>
          <w:trHeight w:val="144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2F5D2F" w:rsidP="002F5D2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Pr="000E0A8C" w:rsidRDefault="000E0A8C" w:rsidP="000E0A8C">
            <w:pPr>
              <w:pStyle w:val="Default"/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4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D2F" w:rsidRPr="0049206B" w:rsidRDefault="0049206B" w:rsidP="002F5D2F">
            <w:pPr>
              <w:pStyle w:val="Default"/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8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49206B" w:rsidP="002F5D2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14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49206B" w:rsidP="002F5D2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20</w:t>
            </w:r>
            <w:r w:rsidR="002F5D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49206B" w:rsidP="002F5D2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28</w:t>
            </w:r>
          </w:p>
        </w:tc>
      </w:tr>
      <w:tr w:rsidR="002F5D2F" w:rsidTr="009612DA">
        <w:trPr>
          <w:trHeight w:val="60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2F5D2F" w:rsidP="002F5D2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учешће 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0E0A8C" w:rsidP="000E0A8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1</w:t>
            </w:r>
            <w:r w:rsidR="002F5D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D2F" w:rsidRPr="0049206B" w:rsidRDefault="0049206B" w:rsidP="0049206B">
            <w:pPr>
              <w:pStyle w:val="Default"/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3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2F5D2F" w:rsidP="002F5D2F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F5D2F" w:rsidRDefault="002F5D2F" w:rsidP="002F5D2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           10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F5D2F" w:rsidRDefault="0049206B" w:rsidP="0049206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lang w:val="sr-Cyrl-RS"/>
              </w:rPr>
              <w:t xml:space="preserve">          </w:t>
            </w:r>
            <w:r>
              <w:t>10</w:t>
            </w:r>
          </w:p>
        </w:tc>
      </w:tr>
    </w:tbl>
    <w:p w:rsidR="002F5D2F" w:rsidRDefault="002F5D2F" w:rsidP="002F5D2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F5D2F" w:rsidRPr="007E679F" w:rsidRDefault="002F5D2F" w:rsidP="002F5D2F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lang w:val="sr-Cyrl-RS"/>
        </w:rPr>
      </w:pPr>
      <w:r w:rsidRPr="00432C0E">
        <w:rPr>
          <w:rFonts w:ascii="TimesNewRomanPSMT" w:eastAsia="Times New Roman" w:hAnsi="TimesNewRomanPSMT" w:cs="TimesNewRomanPSMT"/>
        </w:rPr>
        <w:t>Бодују се такмичења предвиђена Календаром такмичења и смотри ученика основних школе који доноси Министарство просвете и науке Републике Србије</w:t>
      </w:r>
      <w:r w:rsidR="0049206B">
        <w:rPr>
          <w:rFonts w:ascii="Calibri" w:eastAsia="Times New Roman" w:hAnsi="Calibri" w:cs="Times New Roman"/>
        </w:rPr>
        <w:t xml:space="preserve">, </w:t>
      </w:r>
      <w:r w:rsidR="0049206B" w:rsidRPr="007E679F">
        <w:rPr>
          <w:rFonts w:ascii="Times New Roman" w:eastAsia="Times New Roman" w:hAnsi="Times New Roman" w:cs="Times New Roman"/>
          <w:sz w:val="24"/>
          <w:szCs w:val="24"/>
        </w:rPr>
        <w:t>односно Савеза за школски спорт и олимпијско васпитање</w:t>
      </w:r>
      <w:r w:rsidR="007E679F" w:rsidRPr="007E67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нивои такмичења који се б</w:t>
      </w:r>
      <w:r w:rsidR="005E5AA5">
        <w:rPr>
          <w:rFonts w:ascii="Times New Roman" w:eastAsia="Times New Roman" w:hAnsi="Times New Roman" w:cs="Times New Roman"/>
          <w:sz w:val="24"/>
          <w:szCs w:val="24"/>
          <w:lang w:val="sr-Cyrl-RS"/>
        </w:rPr>
        <w:t>одују су наведенуи у горњој таб</w:t>
      </w:r>
      <w:r w:rsidR="007E679F" w:rsidRPr="007E679F">
        <w:rPr>
          <w:rFonts w:ascii="Times New Roman" w:eastAsia="Times New Roman" w:hAnsi="Times New Roman" w:cs="Times New Roman"/>
          <w:sz w:val="24"/>
          <w:szCs w:val="24"/>
          <w:lang w:val="sr-Cyrl-RS"/>
        </w:rPr>
        <w:t>ели</w:t>
      </w:r>
    </w:p>
    <w:p w:rsidR="002F5D2F" w:rsidRPr="00432C0E" w:rsidRDefault="002F5D2F" w:rsidP="002F5D2F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  <w:r w:rsidRPr="00432C0E">
        <w:rPr>
          <w:rFonts w:ascii="TimesNewRomanPSMT" w:eastAsia="Times New Roman" w:hAnsi="TimesNewRomanPSMT" w:cs="TimesNewRomanPSMT"/>
        </w:rPr>
        <w:t>Бодује се највиши освојено место на одрђеном такмичењу у сваком разреду</w:t>
      </w:r>
      <w:r w:rsidRPr="00432C0E">
        <w:rPr>
          <w:rFonts w:ascii="Calibri" w:eastAsia="Times New Roman" w:hAnsi="Calibri" w:cs="Times New Roman"/>
        </w:rPr>
        <w:t>.</w:t>
      </w: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2F5D2F" w:rsidRPr="00432C0E" w:rsidRDefault="002F5D2F" w:rsidP="002F5D2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Поступак избора Спортисту</w:t>
      </w:r>
      <w:r w:rsidRPr="00432C0E">
        <w:rPr>
          <w:rFonts w:ascii="TimesNewRomanPSMT" w:hAnsi="TimesNewRomanPSMT" w:cs="TimesNewRomanPSMT"/>
        </w:rPr>
        <w:t xml:space="preserve"> генерације спроводи Комисија коју именује</w:t>
      </w:r>
      <w:r>
        <w:rPr>
          <w:rFonts w:ascii="TimesNewRomanPSMT" w:hAnsi="TimesNewRomanPSMT" w:cs="TimesNewRomanPSMT"/>
        </w:rPr>
        <w:t xml:space="preserve"> </w:t>
      </w:r>
      <w:r w:rsidRPr="00432C0E">
        <w:rPr>
          <w:rFonts w:ascii="TimesNewRomanPSMT" w:hAnsi="TimesNewRomanPSMT" w:cs="TimesNewRomanPSMT"/>
        </w:rPr>
        <w:t>Наставничко веће, а коју чине: директор школе, педагог или психолог школе, по један наставник разредне и предметне наставе и један члан Савета родитеља .</w:t>
      </w:r>
    </w:p>
    <w:p w:rsidR="002F5D2F" w:rsidRPr="00432C0E" w:rsidRDefault="002F5D2F" w:rsidP="002F5D2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32C0E">
        <w:rPr>
          <w:rFonts w:ascii="TimesNewRomanPSMT" w:hAnsi="TimesNewRomanPSMT" w:cs="TimesNewRomanPSMT"/>
        </w:rPr>
        <w:lastRenderedPageBreak/>
        <w:t>У комисији не могу бити наставници који су били, или су тренутно</w:t>
      </w:r>
      <w:r>
        <w:rPr>
          <w:rFonts w:ascii="TimesNewRomanPSMT" w:hAnsi="TimesNewRomanPSMT" w:cs="TimesNewRomanPSMT"/>
        </w:rPr>
        <w:t xml:space="preserve"> </w:t>
      </w:r>
      <w:r w:rsidRPr="00432C0E">
        <w:rPr>
          <w:rFonts w:ascii="TimesNewRomanPSMT" w:hAnsi="TimesNewRomanPSMT" w:cs="TimesNewRomanPSMT"/>
        </w:rPr>
        <w:t>одељењске старешине предложеним кандидатима, као ни родитељ неког од предложених кандидата</w:t>
      </w:r>
      <w:r w:rsidRPr="00432C0E">
        <w:t>.</w:t>
      </w:r>
    </w:p>
    <w:p w:rsidR="002F5D2F" w:rsidRDefault="002F5D2F" w:rsidP="002F5D2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32C0E">
        <w:rPr>
          <w:rFonts w:ascii="TimesNewRomanPSMT" w:hAnsi="TimesNewRomanPSMT" w:cs="TimesNewRomanPSMT"/>
        </w:rPr>
        <w:t>Задатак Комисије је да изврши бодовање кандидата предложених од стране Одељењског већа, према критеријумима из овог Правилника, а на основу расположиве документације коју доставља одељењски старешина.</w:t>
      </w: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en-US"/>
        </w:rPr>
        <w:t>19</w:t>
      </w:r>
      <w:r>
        <w:rPr>
          <w:rFonts w:ascii="Times New Roman" w:hAnsi="Times New Roman"/>
          <w:sz w:val="24"/>
          <w:szCs w:val="24"/>
        </w:rPr>
        <w:t>.</w:t>
      </w:r>
    </w:p>
    <w:p w:rsidR="002F5D2F" w:rsidRPr="000A6A58" w:rsidRDefault="002F5D2F" w:rsidP="002F5D2F">
      <w:pPr>
        <w:autoSpaceDE w:val="0"/>
        <w:autoSpaceDN w:val="0"/>
        <w:adjustRightInd w:val="0"/>
        <w:jc w:val="both"/>
        <w:rPr>
          <w:rFonts w:cs="TimesNewRomanPSMT"/>
          <w:lang w:val="en-US"/>
        </w:rPr>
      </w:pPr>
      <w:r>
        <w:t xml:space="preserve"> </w:t>
      </w:r>
      <w:r w:rsidRPr="00432C0E">
        <w:rPr>
          <w:rFonts w:ascii="TimesNewRomanPSMT" w:hAnsi="TimesNewRomanPSMT" w:cs="TimesNewRomanPSMT"/>
        </w:rPr>
        <w:t>Комисија доставља листу предложених кандидата Наставничком већу.</w:t>
      </w:r>
      <w:r>
        <w:rPr>
          <w:rFonts w:cs="TimesNewRomanPSMT"/>
          <w:lang w:val="en-US"/>
        </w:rPr>
        <w:t xml:space="preserve">            </w:t>
      </w:r>
    </w:p>
    <w:p w:rsidR="002F5D2F" w:rsidRDefault="002F5D2F" w:rsidP="002F5D2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32C0E">
        <w:rPr>
          <w:rFonts w:ascii="TimesNewRomanPSMT" w:hAnsi="TimesNewRomanPSMT" w:cs="TimesNewRomanPSMT"/>
        </w:rPr>
        <w:t>Наставн</w:t>
      </w:r>
      <w:r>
        <w:rPr>
          <w:rFonts w:ascii="TimesNewRomanPSMT" w:hAnsi="TimesNewRomanPSMT" w:cs="TimesNewRomanPSMT"/>
        </w:rPr>
        <w:t xml:space="preserve">ичко веће проглашава за Спортисту </w:t>
      </w:r>
      <w:r w:rsidRPr="00432C0E">
        <w:rPr>
          <w:rFonts w:ascii="TimesNewRomanPSMT" w:hAnsi="TimesNewRomanPSMT" w:cs="TimesNewRomanPSMT"/>
        </w:rPr>
        <w:t>генерације оног кандидата који у</w:t>
      </w:r>
      <w:r>
        <w:rPr>
          <w:rFonts w:ascii="TimesNewRomanPSMT" w:hAnsi="TimesNewRomanPSMT" w:cs="TimesNewRomanPSMT"/>
        </w:rPr>
        <w:t xml:space="preserve"> </w:t>
      </w:r>
      <w:r w:rsidRPr="00432C0E">
        <w:rPr>
          <w:rFonts w:ascii="TimesNewRomanPSMT" w:hAnsi="TimesNewRomanPSMT" w:cs="TimesNewRomanPSMT"/>
        </w:rPr>
        <w:t xml:space="preserve">укупном </w:t>
      </w:r>
    </w:p>
    <w:p w:rsidR="002F5D2F" w:rsidRPr="0055595A" w:rsidRDefault="002F5D2F" w:rsidP="002F5D2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32C0E">
        <w:rPr>
          <w:rFonts w:ascii="TimesNewRomanPSMT" w:hAnsi="TimesNewRomanPSMT" w:cs="TimesNewRomanPSMT"/>
        </w:rPr>
        <w:t>збиру има највећи број бодова.</w:t>
      </w:r>
    </w:p>
    <w:p w:rsidR="002F5D2F" w:rsidRPr="009612DA" w:rsidRDefault="002F5D2F" w:rsidP="002F5D2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612DA">
        <w:rPr>
          <w:rFonts w:ascii="TimesNewRomanPSMT" w:hAnsi="TimesNewRomanPSMT" w:cs="TimesNewRomanPSMT"/>
        </w:rPr>
        <w:t>Ако два или више кандидата имају једнак број бодова, Наставничко веће</w:t>
      </w:r>
      <w:r w:rsidR="007E679F" w:rsidRPr="009612DA">
        <w:rPr>
          <w:rFonts w:ascii="TimesNewRomanPSMT" w:hAnsi="TimesNewRomanPSMT" w:cs="TimesNewRomanPSMT"/>
          <w:lang w:val="sr-Cyrl-RS"/>
        </w:rPr>
        <w:t xml:space="preserve"> ће звање спортисте генерације доделити ученику који се у последњој школској години у осмом разреду  квалификовао на виши ранг такмичења и постигао бољи пласман</w:t>
      </w:r>
      <w:r w:rsidR="00CD0F8B" w:rsidRPr="009612DA">
        <w:rPr>
          <w:rFonts w:cs="TimesNewRomanPSMT"/>
          <w:lang w:val="en-US"/>
        </w:rPr>
        <w:t>.</w:t>
      </w:r>
      <w:r w:rsidRPr="009612DA">
        <w:rPr>
          <w:rFonts w:ascii="TimesNewRomanPSMT" w:hAnsi="TimesNewRomanPSMT" w:cs="TimesNewRomanPSMT"/>
        </w:rPr>
        <w:t xml:space="preserve">  </w:t>
      </w: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20.</w:t>
      </w:r>
    </w:p>
    <w:p w:rsidR="002F5D2F" w:rsidRPr="0055595A" w:rsidRDefault="002F5D2F" w:rsidP="002F5D2F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</w:rPr>
        <w:t>Поступак избора Спортисту</w:t>
      </w:r>
      <w:r w:rsidRPr="00432C0E">
        <w:rPr>
          <w:rFonts w:ascii="TimesNewRomanPSMT" w:hAnsi="TimesNewRomanPSMT" w:cs="TimesNewRomanPSMT"/>
        </w:rPr>
        <w:t xml:space="preserve"> генерације (предлагање кандидата, формирање</w:t>
      </w:r>
    </w:p>
    <w:p w:rsidR="002F5D2F" w:rsidRPr="00432C0E" w:rsidRDefault="002F5D2F" w:rsidP="002F5D2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32C0E">
        <w:rPr>
          <w:rFonts w:ascii="TimesNewRomanPSMT" w:hAnsi="TimesNewRomanPSMT" w:cs="TimesNewRomanPSMT"/>
        </w:rPr>
        <w:t>комисије,</w:t>
      </w:r>
      <w:r>
        <w:rPr>
          <w:rFonts w:ascii="TimesNewRomanPSMT" w:hAnsi="TimesNewRomanPSMT" w:cs="TimesNewRomanPSMT"/>
        </w:rPr>
        <w:t xml:space="preserve"> </w:t>
      </w:r>
      <w:r w:rsidRPr="00432C0E">
        <w:rPr>
          <w:rFonts w:ascii="TimesNewRomanPSMT" w:hAnsi="TimesNewRomanPSMT" w:cs="TimesNewRomanPSMT"/>
        </w:rPr>
        <w:t xml:space="preserve"> прикупљање документације) </w:t>
      </w:r>
      <w:r>
        <w:rPr>
          <w:rFonts w:ascii="TimesNewRomanPSMT" w:hAnsi="TimesNewRomanPSMT" w:cs="TimesNewRomanPSMT"/>
        </w:rPr>
        <w:t xml:space="preserve"> </w:t>
      </w:r>
      <w:r w:rsidRPr="00432C0E">
        <w:rPr>
          <w:rFonts w:ascii="TimesNewRomanPSMT" w:hAnsi="TimesNewRomanPSMT" w:cs="TimesNewRomanPSMT"/>
        </w:rPr>
        <w:t>мора отпочети најкасније 30 дана пре краја</w:t>
      </w:r>
    </w:p>
    <w:p w:rsidR="002F5D2F" w:rsidRPr="0055595A" w:rsidRDefault="002F5D2F" w:rsidP="002F5D2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32C0E">
        <w:rPr>
          <w:rFonts w:ascii="TimesNewRomanPSMT" w:hAnsi="TimesNewRomanPSMT" w:cs="TimesNewRomanPSMT"/>
        </w:rPr>
        <w:t>наставне године за ученике осмог разреда.</w:t>
      </w:r>
    </w:p>
    <w:p w:rsidR="002F5D2F" w:rsidRDefault="002F5D2F" w:rsidP="002F5D2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32C0E">
        <w:rPr>
          <w:rFonts w:ascii="TimesNewRomanPSMT" w:hAnsi="TimesNewRomanPSMT" w:cs="TimesNewRomanPSMT"/>
        </w:rPr>
        <w:t>Поступак се окончава најкасније до 28. јуна текуће године.</w:t>
      </w:r>
    </w:p>
    <w:p w:rsidR="002F5D2F" w:rsidRDefault="002F5D2F" w:rsidP="002F5D2F">
      <w:pPr>
        <w:pStyle w:val="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F5D2F" w:rsidRPr="000C7DF5" w:rsidRDefault="002F5D2F" w:rsidP="002F5D2F">
      <w:pPr>
        <w:pStyle w:val="text"/>
        <w:jc w:val="center"/>
        <w:rPr>
          <w:rFonts w:ascii="Times New Roman" w:hAnsi="Times New Roman"/>
          <w:b/>
          <w:sz w:val="24"/>
          <w:szCs w:val="24"/>
        </w:rPr>
      </w:pPr>
    </w:p>
    <w:p w:rsidR="002F5D2F" w:rsidRPr="00C90E0B" w:rsidRDefault="002F5D2F" w:rsidP="002F5D2F">
      <w:pPr>
        <w:pStyle w:val="tex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Награде се додељују ученицима као признање за изузетан успех постигнут у учењу и владању, за успех у учењу у свим наставним предметима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ученику и спортисти генерације,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као и за успешно учешће у ваннаставним активностима и признање за освојено место на такмичењима које је Школа организовала или у њима учествовала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Награде се додељују у виду: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диплома,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плакета,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значака,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–материјалних награда: златник (са ликом Бранка Радичевића), уџбеници, књиге, лектира, школски прибор и др.),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новчаних награда,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упућивања ученика на наградно путовање, зимовање, летовање, опоравак и сл.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Награде се могу дати и групи ученика за постигнути колективни успех, резултате рада и владање.</w:t>
      </w: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Члан 2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Одлуку о додели новчане награде, материјалних награда већих вредности и награде упућивање ученика на наградно путовање, зимовање, летовање, опоравак и сл., доноси Наставничкио веће а Школски одбор одобрава средства на предлог Наставничког већа и Ученичког парламента, на крају полугодишта, наставне године, као и поводом Дана Школе.</w:t>
      </w: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23.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Похвале и награде ученицима могу додељивати и установе, организације, заједнице, стручна удружења, као и друга правна и физичка лица.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Критеријуме за доделу похвала и награда из става 1. овог члана утврђују установе, организације, заједнице, стручна удружења, као и друга правна и физичка лица која додељују награду.</w:t>
      </w:r>
    </w:p>
    <w:p w:rsidR="002F5D2F" w:rsidRPr="00420F2C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Похвале и награде из става  1. овог члана могу се додељивати ученицима само преко Школе, уз активно учешће и мишљење органа Школе о додељивању награда.</w:t>
      </w: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4.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Поједином ученику може се доделити истовремено диплома,похвала и награда.</w:t>
      </w:r>
    </w:p>
    <w:p w:rsidR="00CD0F8B" w:rsidRDefault="00CD0F8B" w:rsidP="002F5D2F">
      <w:pPr>
        <w:pStyle w:val="text"/>
        <w:rPr>
          <w:rFonts w:ascii="Times New Roman" w:hAnsi="Times New Roman"/>
          <w:sz w:val="24"/>
          <w:szCs w:val="24"/>
        </w:rPr>
      </w:pPr>
    </w:p>
    <w:p w:rsidR="002F5D2F" w:rsidRDefault="002F5D2F" w:rsidP="002F5D2F">
      <w:pPr>
        <w:pStyle w:val="naslov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 ПРЕЛАЗНЕ И ЗАВРШНЕ ОДРЕДБЕ</w:t>
      </w:r>
    </w:p>
    <w:p w:rsidR="002F5D2F" w:rsidRDefault="002F5D2F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25.</w:t>
      </w:r>
    </w:p>
    <w:p w:rsidR="002F5D2F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Овај правилник ступа на снагу 8. дана од дана објављивања на огласној табли Школе.</w:t>
      </w:r>
    </w:p>
    <w:p w:rsidR="002F5D2F" w:rsidRDefault="005E5AA5" w:rsidP="002F5D2F">
      <w:pPr>
        <w:pStyle w:val="cl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5D2F">
        <w:rPr>
          <w:rFonts w:ascii="Times New Roman" w:hAnsi="Times New Roman"/>
          <w:sz w:val="24"/>
          <w:szCs w:val="24"/>
        </w:rPr>
        <w:t xml:space="preserve"> Члан </w:t>
      </w:r>
      <w:r w:rsidR="002F5D2F">
        <w:rPr>
          <w:rFonts w:ascii="Times New Roman" w:hAnsi="Times New Roman"/>
          <w:sz w:val="24"/>
          <w:szCs w:val="24"/>
          <w:lang w:val="en-US"/>
        </w:rPr>
        <w:t>2</w:t>
      </w:r>
      <w:r w:rsidR="002F5D2F">
        <w:rPr>
          <w:rFonts w:ascii="Times New Roman" w:hAnsi="Times New Roman"/>
          <w:sz w:val="24"/>
          <w:szCs w:val="24"/>
        </w:rPr>
        <w:t>6.</w:t>
      </w:r>
    </w:p>
    <w:p w:rsidR="002F5D2F" w:rsidRPr="00FD11B0" w:rsidRDefault="002F5D2F" w:rsidP="002F5D2F">
      <w:pPr>
        <w:pStyle w:val="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Ступањем на снагу овог правилника престаје да важи досадашњи Правилник о похваљивању и награђивању ученика  Школе . </w:t>
      </w:r>
    </w:p>
    <w:p w:rsidR="002F5D2F" w:rsidRDefault="00783FC8" w:rsidP="002F5D2F">
      <w:pPr>
        <w:pStyle w:val="tex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Број:____/201</w:t>
      </w:r>
      <w:r>
        <w:rPr>
          <w:rFonts w:ascii="Times New Roman" w:hAnsi="Times New Roman"/>
          <w:b/>
          <w:sz w:val="24"/>
          <w:szCs w:val="24"/>
          <w:lang w:val="sr-Cyrl-RS"/>
        </w:rPr>
        <w:t>9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F5D2F" w:rsidRDefault="00783FC8" w:rsidP="002F5D2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Дана:________.2019</w:t>
      </w:r>
      <w:r w:rsidR="002F5D2F">
        <w:rPr>
          <w:rFonts w:ascii="Times New Roman" w:hAnsi="Times New Roman"/>
        </w:rPr>
        <w:t>. год.</w:t>
      </w:r>
    </w:p>
    <w:p w:rsidR="002F5D2F" w:rsidRDefault="002F5D2F" w:rsidP="002F5D2F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ПРЕДСЕДНИК ШКОЛСКОГ ОДБОРА</w:t>
      </w:r>
    </w:p>
    <w:p w:rsidR="002F5D2F" w:rsidRDefault="002F5D2F" w:rsidP="002F5D2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2F5D2F" w:rsidRDefault="002F5D2F" w:rsidP="002F5D2F">
      <w:pPr>
        <w:pStyle w:val="BodyTex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lang w:val="en-US"/>
        </w:rPr>
        <w:t xml:space="preserve"> </w:t>
      </w:r>
      <w:r w:rsidR="00783FC8">
        <w:rPr>
          <w:rFonts w:ascii="Times New Roman" w:hAnsi="Times New Roman"/>
        </w:rPr>
        <w:t>Јасмина Каран</w:t>
      </w:r>
    </w:p>
    <w:p w:rsidR="002F5D2F" w:rsidRDefault="002F5D2F" w:rsidP="002F5D2F">
      <w:pPr>
        <w:pStyle w:val="BodyTex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Да је овај Правилник објављен                                                                                                        </w:t>
      </w:r>
    </w:p>
    <w:p w:rsidR="002F5D2F" w:rsidRDefault="002F5D2F" w:rsidP="002F5D2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на огласној табли  школе:</w:t>
      </w:r>
    </w:p>
    <w:p w:rsidR="002F5D2F" w:rsidRDefault="00783FC8" w:rsidP="002F5D2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="002F5D2F">
        <w:rPr>
          <w:rFonts w:ascii="Times New Roman" w:hAnsi="Times New Roman"/>
        </w:rPr>
        <w:t>.</w:t>
      </w:r>
      <w:r>
        <w:rPr>
          <w:rFonts w:ascii="Times New Roman" w:hAnsi="Times New Roman"/>
        </w:rPr>
        <w:t>2019</w:t>
      </w:r>
      <w:r w:rsidR="002F5D2F">
        <w:rPr>
          <w:rFonts w:ascii="Times New Roman" w:hAnsi="Times New Roman"/>
        </w:rPr>
        <w:t xml:space="preserve"> год.,</w:t>
      </w:r>
    </w:p>
    <w:p w:rsidR="002F5D2F" w:rsidRDefault="002F5D2F" w:rsidP="002F5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Правилник ступио на снагу :                                                                </w:t>
      </w:r>
    </w:p>
    <w:p w:rsidR="002F5D2F" w:rsidRDefault="00783FC8" w:rsidP="002F5D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2F5D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2019</w:t>
      </w:r>
      <w:r w:rsidR="002F5D2F">
        <w:rPr>
          <w:rFonts w:ascii="Times New Roman" w:hAnsi="Times New Roman"/>
          <w:sz w:val="24"/>
          <w:szCs w:val="24"/>
        </w:rPr>
        <w:t xml:space="preserve"> год</w:t>
      </w:r>
      <w:r w:rsidR="002F5D2F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</w:t>
      </w:r>
    </w:p>
    <w:p w:rsidR="002F5D2F" w:rsidRDefault="002F5D2F" w:rsidP="002F5D2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тврди и оверава секретар школе:</w:t>
      </w:r>
    </w:p>
    <w:p w:rsidR="002F5D2F" w:rsidRDefault="002F5D2F" w:rsidP="002F5D2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</w:t>
      </w:r>
    </w:p>
    <w:p w:rsidR="002F5D2F" w:rsidRPr="00FD11B0" w:rsidRDefault="002F5D2F" w:rsidP="002F5D2F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БјелобркТарабић Мирјана</w:t>
      </w:r>
    </w:p>
    <w:sectPr w:rsidR="002F5D2F" w:rsidRPr="00FD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C5A"/>
    <w:multiLevelType w:val="hybridMultilevel"/>
    <w:tmpl w:val="FADC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50"/>
    <w:rsid w:val="000D5376"/>
    <w:rsid w:val="000E0A8C"/>
    <w:rsid w:val="001477A4"/>
    <w:rsid w:val="00184955"/>
    <w:rsid w:val="002F5D2F"/>
    <w:rsid w:val="003E5CF3"/>
    <w:rsid w:val="0049206B"/>
    <w:rsid w:val="005E5AA5"/>
    <w:rsid w:val="00700347"/>
    <w:rsid w:val="00783FC8"/>
    <w:rsid w:val="007B1350"/>
    <w:rsid w:val="007E679F"/>
    <w:rsid w:val="009612DA"/>
    <w:rsid w:val="00B6554F"/>
    <w:rsid w:val="00C8274D"/>
    <w:rsid w:val="00C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BA90C-8C41-4B88-BCFB-D839E16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2F"/>
    <w:pPr>
      <w:spacing w:after="200" w:line="276" w:lineRule="auto"/>
    </w:pPr>
    <w:rPr>
      <w:rFonts w:eastAsiaTheme="minorEastAsia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A4"/>
    <w:rPr>
      <w:rFonts w:ascii="Segoe UI" w:hAnsi="Segoe UI" w:cs="Segoe UI"/>
      <w:sz w:val="18"/>
      <w:szCs w:val="18"/>
      <w:lang w:val="sr-Cyrl-RS"/>
    </w:rPr>
  </w:style>
  <w:style w:type="paragraph" w:customStyle="1" w:styleId="text">
    <w:name w:val="text"/>
    <w:basedOn w:val="Normal"/>
    <w:rsid w:val="002F5D2F"/>
    <w:pPr>
      <w:spacing w:before="60" w:after="60" w:line="240" w:lineRule="auto"/>
      <w:jc w:val="both"/>
    </w:pPr>
    <w:rPr>
      <w:rFonts w:ascii="Verdana" w:hAnsi="Verdana" w:cs="Times New Roman"/>
    </w:rPr>
  </w:style>
  <w:style w:type="paragraph" w:customStyle="1" w:styleId="nazivobrasca-expand">
    <w:name w:val="nazivobrasca-expand"/>
    <w:basedOn w:val="Normal"/>
    <w:rsid w:val="002F5D2F"/>
    <w:pPr>
      <w:spacing w:after="0" w:line="240" w:lineRule="auto"/>
      <w:jc w:val="center"/>
    </w:pPr>
    <w:rPr>
      <w:rFonts w:ascii="Verdana" w:hAnsi="Verdana" w:cs="Times New Roman"/>
      <w:b/>
      <w:bCs/>
      <w:spacing w:val="60"/>
    </w:rPr>
  </w:style>
  <w:style w:type="paragraph" w:customStyle="1" w:styleId="nazivobrasca">
    <w:name w:val="nazivobrasca"/>
    <w:basedOn w:val="Normal"/>
    <w:rsid w:val="002F5D2F"/>
    <w:pPr>
      <w:spacing w:after="0" w:line="240" w:lineRule="auto"/>
      <w:jc w:val="center"/>
    </w:pPr>
    <w:rPr>
      <w:rFonts w:ascii="Verdana" w:hAnsi="Verdana" w:cs="Times New Roman"/>
      <w:b/>
      <w:bCs/>
    </w:rPr>
  </w:style>
  <w:style w:type="paragraph" w:customStyle="1" w:styleId="clan">
    <w:name w:val="clan"/>
    <w:basedOn w:val="Normal"/>
    <w:rsid w:val="002F5D2F"/>
    <w:pPr>
      <w:spacing w:before="240" w:after="240" w:line="240" w:lineRule="auto"/>
      <w:jc w:val="center"/>
    </w:pPr>
    <w:rPr>
      <w:rFonts w:ascii="Verdana" w:hAnsi="Verdana" w:cs="Times New Roman"/>
      <w:b/>
      <w:bCs/>
      <w:spacing w:val="20"/>
      <w:sz w:val="20"/>
      <w:szCs w:val="20"/>
    </w:rPr>
  </w:style>
  <w:style w:type="paragraph" w:customStyle="1" w:styleId="naslov">
    <w:name w:val="naslov"/>
    <w:basedOn w:val="Normal"/>
    <w:rsid w:val="002F5D2F"/>
    <w:pPr>
      <w:spacing w:before="180" w:after="180" w:line="240" w:lineRule="auto"/>
    </w:pPr>
    <w:rPr>
      <w:rFonts w:ascii="Verdana" w:hAnsi="Verdana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2F5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Cyrl-CS" w:eastAsia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2F5D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5D2F"/>
    <w:rPr>
      <w:rFonts w:eastAsiaTheme="minorEastAsia"/>
      <w:i/>
      <w:iCs/>
      <w:color w:val="404040" w:themeColor="text1" w:themeTint="BF"/>
      <w:lang w:val="sr-Cyrl-CS" w:eastAsia="sr-Cyrl-CS"/>
    </w:rPr>
  </w:style>
  <w:style w:type="paragraph" w:styleId="BodyText">
    <w:name w:val="Body Text"/>
    <w:basedOn w:val="Normal"/>
    <w:link w:val="BodyTextChar1"/>
    <w:semiHidden/>
    <w:unhideWhenUsed/>
    <w:rsid w:val="002F5D2F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2F5D2F"/>
    <w:rPr>
      <w:rFonts w:eastAsiaTheme="minorEastAsia"/>
      <w:lang w:val="sr-Cyrl-CS" w:eastAsia="sr-Cyrl-CS"/>
    </w:rPr>
  </w:style>
  <w:style w:type="character" w:customStyle="1" w:styleId="BodyTextChar1">
    <w:name w:val="Body Text Char1"/>
    <w:basedOn w:val="DefaultParagraphFont"/>
    <w:link w:val="BodyText"/>
    <w:semiHidden/>
    <w:locked/>
    <w:rsid w:val="002F5D2F"/>
    <w:rPr>
      <w:rFonts w:ascii="Calibri" w:eastAsia="Calibri" w:hAnsi="Calibri" w:cs="Times New Roman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2019-06-12T12:33:00Z</cp:lastPrinted>
  <dcterms:created xsi:type="dcterms:W3CDTF">2019-05-13T10:14:00Z</dcterms:created>
  <dcterms:modified xsi:type="dcterms:W3CDTF">2019-06-12T12:36:00Z</dcterms:modified>
</cp:coreProperties>
</file>